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B8D58" w14:textId="77777777" w:rsidR="00107DF0" w:rsidRDefault="004142CE">
      <w:bookmarkStart w:id="0" w:name="_GoBack"/>
      <w:bookmarkEnd w:id="0"/>
      <w:r>
        <w:t xml:space="preserve">VREDNOVANJE NAUČENOGA U NASTAVI LIKOVNE KULTURE  </w:t>
      </w:r>
    </w:p>
    <w:p w14:paraId="418A461B" w14:textId="77777777" w:rsidR="00107DF0" w:rsidRDefault="004142CE">
      <w:r>
        <w:t xml:space="preserve"> </w:t>
      </w:r>
    </w:p>
    <w:p w14:paraId="70B04B2E" w14:textId="77777777" w:rsidR="00107DF0" w:rsidRDefault="004142CE">
      <w:r>
        <w:rPr>
          <w:b w:val="0"/>
          <w:sz w:val="22"/>
        </w:rPr>
        <w:t xml:space="preserve">  </w:t>
      </w:r>
    </w:p>
    <w:tbl>
      <w:tblPr>
        <w:tblStyle w:val="TableGrid"/>
        <w:tblW w:w="20959" w:type="dxa"/>
        <w:tblInd w:w="9" w:type="dxa"/>
        <w:tblCellMar>
          <w:top w:w="46" w:type="dxa"/>
          <w:bottom w:w="9" w:type="dxa"/>
        </w:tblCellMar>
        <w:tblLook w:val="04A0" w:firstRow="1" w:lastRow="0" w:firstColumn="1" w:lastColumn="0" w:noHBand="0" w:noVBand="1"/>
      </w:tblPr>
      <w:tblGrid>
        <w:gridCol w:w="564"/>
        <w:gridCol w:w="2269"/>
        <w:gridCol w:w="3622"/>
        <w:gridCol w:w="3625"/>
        <w:gridCol w:w="3628"/>
        <w:gridCol w:w="3626"/>
        <w:gridCol w:w="3625"/>
      </w:tblGrid>
      <w:tr w:rsidR="00107DF0" w14:paraId="58D9949A" w14:textId="77777777">
        <w:trPr>
          <w:trHeight w:val="459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410797" w14:textId="77777777" w:rsidR="00107DF0" w:rsidRDefault="004142CE">
            <w:pPr>
              <w:ind w:left="113"/>
            </w:pPr>
            <w:r>
              <w:rPr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3681072B" wp14:editId="0EFCCC7F">
                      <wp:extent cx="142810" cy="31687"/>
                      <wp:effectExtent l="0" t="0" r="0" b="0"/>
                      <wp:docPr id="4618" name="Group 46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15" name="Rectangle 15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B75850" w14:textId="77777777" w:rsidR="00107DF0" w:rsidRDefault="004142CE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>
                    <v:group id="Group 4618" style="width:11.2448pt;height:2.49506pt;mso-position-horizontal-relative:char;mso-position-vertical-relative:line" coordsize="1428,316">
                      <v:rect id="Rectangle 15" style="position:absolute;width:421;height:1899;left:738;top:-8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D0AA3" w14:textId="77777777" w:rsidR="00107DF0" w:rsidRDefault="004142CE">
            <w:pPr>
              <w:ind w:right="18"/>
              <w:jc w:val="center"/>
            </w:pPr>
            <w:r>
              <w:rPr>
                <w:sz w:val="22"/>
              </w:rPr>
              <w:t xml:space="preserve">Načini praćenja 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E06CE" w14:textId="77777777" w:rsidR="00107DF0" w:rsidRDefault="004142CE">
            <w:pPr>
              <w:ind w:right="4"/>
              <w:jc w:val="center"/>
            </w:pPr>
            <w:r>
              <w:rPr>
                <w:sz w:val="22"/>
              </w:rPr>
              <w:t xml:space="preserve">PRATI SE 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F5496"/>
          </w:tcPr>
          <w:p w14:paraId="6AF7BC6A" w14:textId="77777777" w:rsidR="00107DF0" w:rsidRDefault="004142CE">
            <w:pPr>
              <w:ind w:right="9"/>
              <w:jc w:val="center"/>
            </w:pPr>
            <w:r>
              <w:rPr>
                <w:color w:val="FFFFFF"/>
                <w:sz w:val="22"/>
              </w:rPr>
              <w:t>ODLIČAN 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</w:tcPr>
          <w:p w14:paraId="3D041576" w14:textId="77777777" w:rsidR="00107DF0" w:rsidRDefault="004142CE">
            <w:pPr>
              <w:ind w:right="5"/>
              <w:jc w:val="center"/>
            </w:pPr>
            <w:r>
              <w:rPr>
                <w:sz w:val="22"/>
              </w:rPr>
              <w:t xml:space="preserve">VRLO DOBAR 4 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</w:tcPr>
          <w:p w14:paraId="60B81985" w14:textId="77777777" w:rsidR="00107DF0" w:rsidRDefault="004142CE">
            <w:pPr>
              <w:ind w:left="3"/>
              <w:jc w:val="center"/>
            </w:pPr>
            <w:r>
              <w:rPr>
                <w:sz w:val="22"/>
              </w:rPr>
              <w:t xml:space="preserve">DOBAR 3 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11B7F25D" w14:textId="77777777" w:rsidR="00107DF0" w:rsidRDefault="004142CE">
            <w:pPr>
              <w:ind w:right="2"/>
              <w:jc w:val="center"/>
            </w:pPr>
            <w:r>
              <w:rPr>
                <w:sz w:val="22"/>
              </w:rPr>
              <w:t xml:space="preserve">DOVOLJAN 2 </w:t>
            </w:r>
          </w:p>
        </w:tc>
      </w:tr>
      <w:tr w:rsidR="00107DF0" w14:paraId="15D669E0" w14:textId="77777777">
        <w:trPr>
          <w:trHeight w:val="3236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2E26C857" w14:textId="77777777" w:rsidR="00107DF0" w:rsidRDefault="004142CE">
            <w:pPr>
              <w:ind w:left="181"/>
            </w:pPr>
            <w:r>
              <w:rPr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133DEFBE" wp14:editId="4A230A10">
                      <wp:extent cx="142810" cy="952437"/>
                      <wp:effectExtent l="0" t="0" r="0" b="0"/>
                      <wp:docPr id="4664" name="Group 46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52437"/>
                                <a:chOff x="0" y="0"/>
                                <a:chExt cx="142810" cy="952437"/>
                              </a:xfrm>
                            </wpg:grpSpPr>
                            <wps:wsp>
                              <wps:cNvPr id="63" name="Rectangle 63"/>
                              <wps:cNvSpPr/>
                              <wps:spPr>
                                <a:xfrm rot="-5399999">
                                  <a:off x="-519005" y="243494"/>
                                  <a:ext cx="122794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49E110" w14:textId="77777777" w:rsidR="00107DF0" w:rsidRDefault="004142CE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STVARALAŠTVO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" name="Rectangle 64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78B536" w14:textId="77777777" w:rsidR="00107DF0" w:rsidRDefault="004142CE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>
                    <v:group id="Group 4664" style="width:11.2449pt;height:74.9951pt;mso-position-horizontal-relative:char;mso-position-vertical-relative:line" coordsize="1428,9524">
                      <v:rect id="Rectangle 63" style="position:absolute;width:12279;height:1899;left:-5190;top:243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22"/>
                                </w:rPr>
                                <w:t xml:space="preserve">STVARALAŠTVO</w:t>
                              </w:r>
                            </w:p>
                          </w:txbxContent>
                        </v:textbox>
                      </v:rect>
                      <v:rect id="Rectangle 64" style="position:absolute;width:421;height:1899;left:738;top:-8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076C4" w14:textId="77777777" w:rsidR="00107DF0" w:rsidRDefault="004142CE">
            <w:pPr>
              <w:spacing w:line="239" w:lineRule="auto"/>
              <w:ind w:left="2" w:right="56"/>
              <w:jc w:val="both"/>
            </w:pPr>
            <w:r>
              <w:rPr>
                <w:b w:val="0"/>
                <w:sz w:val="22"/>
              </w:rPr>
              <w:t xml:space="preserve">diskusija, skice, bilješke (razrada procesa  izvedbe); </w:t>
            </w:r>
          </w:p>
          <w:p w14:paraId="5E3909C7" w14:textId="77777777" w:rsidR="00107DF0" w:rsidRDefault="004142CE">
            <w:pPr>
              <w:ind w:left="2"/>
            </w:pPr>
            <w:r>
              <w:rPr>
                <w:b w:val="0"/>
                <w:sz w:val="22"/>
              </w:rPr>
              <w:t xml:space="preserve">likovni ili vizualni rad </w:t>
            </w:r>
          </w:p>
          <w:p w14:paraId="4D39098F" w14:textId="77777777" w:rsidR="00107DF0" w:rsidRDefault="004142CE">
            <w:pPr>
              <w:ind w:left="2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08CDE" w14:textId="4D4DA844" w:rsidR="00107DF0" w:rsidRDefault="004142CE">
            <w:pPr>
              <w:spacing w:line="239" w:lineRule="auto"/>
              <w:ind w:left="2"/>
              <w:jc w:val="both"/>
            </w:pPr>
            <w:r>
              <w:rPr>
                <w:b w:val="0"/>
                <w:sz w:val="22"/>
              </w:rPr>
              <w:t xml:space="preserve">-razvijanje i artikuliranje ideje  originalnost ideja  </w:t>
            </w:r>
          </w:p>
          <w:p w14:paraId="0198D2EE" w14:textId="77777777" w:rsidR="00107DF0" w:rsidRDefault="004142CE">
            <w:pPr>
              <w:spacing w:after="5" w:line="235" w:lineRule="auto"/>
              <w:ind w:left="2"/>
            </w:pPr>
            <w:r>
              <w:rPr>
                <w:b w:val="0"/>
                <w:sz w:val="22"/>
              </w:rPr>
              <w:t xml:space="preserve">(izbjegavanje šablonskih i stereotipnih  prikaza)  </w:t>
            </w:r>
          </w:p>
          <w:p w14:paraId="5EE0A35D" w14:textId="06EB2282" w:rsidR="00107DF0" w:rsidRDefault="004142CE">
            <w:pPr>
              <w:spacing w:line="239" w:lineRule="auto"/>
              <w:ind w:left="2"/>
            </w:pPr>
            <w:r>
              <w:rPr>
                <w:b w:val="0"/>
                <w:sz w:val="22"/>
              </w:rPr>
              <w:t xml:space="preserve">-sposobnost improvizacije (primjena različitih strategija i postupaka) --poznavanje i primjena etapa kreativnog procesa </w:t>
            </w:r>
          </w:p>
          <w:p w14:paraId="6AE81BBF" w14:textId="27711E96" w:rsidR="00107DF0" w:rsidRDefault="004142CE">
            <w:pPr>
              <w:ind w:left="2"/>
            </w:pPr>
            <w:r>
              <w:rPr>
                <w:b w:val="0"/>
                <w:sz w:val="22"/>
              </w:rPr>
              <w:t xml:space="preserve">-refleksija i samorefleksija  </w:t>
            </w:r>
          </w:p>
          <w:p w14:paraId="657D6871" w14:textId="77777777" w:rsidR="00107DF0" w:rsidRDefault="004142CE">
            <w:pPr>
              <w:ind w:left="2"/>
            </w:pPr>
            <w:r>
              <w:rPr>
                <w:b w:val="0"/>
                <w:sz w:val="22"/>
              </w:rPr>
              <w:t xml:space="preserve">(promišlja učinjeno i na temelju toga  poduzima sljedeće korake)   </w:t>
            </w:r>
          </w:p>
          <w:p w14:paraId="171CB336" w14:textId="77777777" w:rsidR="00107DF0" w:rsidRDefault="004142CE">
            <w:pPr>
              <w:ind w:left="2"/>
            </w:pPr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3D145" w14:textId="6067903B" w:rsidR="00107DF0" w:rsidRDefault="004142CE" w:rsidP="004142CE">
            <w:pPr>
              <w:pStyle w:val="Odlomakpopisa"/>
              <w:spacing w:line="239" w:lineRule="auto"/>
              <w:ind w:left="2"/>
            </w:pPr>
            <w:r>
              <w:rPr>
                <w:b w:val="0"/>
                <w:sz w:val="22"/>
              </w:rPr>
              <w:t>-</w:t>
            </w:r>
            <w:r w:rsidRPr="004142CE">
              <w:rPr>
                <w:b w:val="0"/>
                <w:sz w:val="22"/>
              </w:rPr>
              <w:t xml:space="preserve">stvara originalne ideje i udaljene asocijacije    </w:t>
            </w:r>
          </w:p>
          <w:p w14:paraId="6A5015D0" w14:textId="00150626" w:rsidR="00107DF0" w:rsidRDefault="004142CE" w:rsidP="004142CE">
            <w:pPr>
              <w:ind w:left="2"/>
            </w:pPr>
            <w:r>
              <w:rPr>
                <w:b w:val="0"/>
                <w:sz w:val="22"/>
              </w:rPr>
              <w:t xml:space="preserve">-predlaže veći broj ostvarivih rješenja </w:t>
            </w:r>
          </w:p>
          <w:p w14:paraId="1D61ACEC" w14:textId="77777777" w:rsidR="00107DF0" w:rsidRDefault="004142CE">
            <w:pPr>
              <w:ind w:left="2"/>
            </w:pPr>
            <w:r>
              <w:rPr>
                <w:b w:val="0"/>
                <w:sz w:val="22"/>
              </w:rPr>
              <w:t xml:space="preserve">na zadani problem </w:t>
            </w:r>
          </w:p>
          <w:p w14:paraId="4733A3D7" w14:textId="419983B2" w:rsidR="00107DF0" w:rsidRDefault="004142CE" w:rsidP="004142CE">
            <w:pPr>
              <w:spacing w:line="239" w:lineRule="auto"/>
              <w:ind w:left="2"/>
            </w:pPr>
            <w:r>
              <w:rPr>
                <w:b w:val="0"/>
                <w:sz w:val="22"/>
              </w:rPr>
              <w:t xml:space="preserve">-ne koristi šablone i stereotipe   - improvizira u radu u svrhu pronalaženja različitih puteva do </w:t>
            </w:r>
          </w:p>
          <w:p w14:paraId="23213B3C" w14:textId="77777777" w:rsidR="00107DF0" w:rsidRDefault="004142CE">
            <w:pPr>
              <w:spacing w:line="239" w:lineRule="auto"/>
              <w:ind w:left="2"/>
            </w:pPr>
            <w:r>
              <w:rPr>
                <w:b w:val="0"/>
                <w:sz w:val="22"/>
              </w:rPr>
              <w:t xml:space="preserve">rješenja (koristi različite strategije i postupke) </w:t>
            </w:r>
          </w:p>
          <w:p w14:paraId="4CEA3541" w14:textId="723A8BB1" w:rsidR="00107DF0" w:rsidRDefault="004142CE" w:rsidP="004142CE">
            <w:pPr>
              <w:pStyle w:val="Odlomakpopisa"/>
              <w:ind w:left="7"/>
            </w:pPr>
            <w:r>
              <w:rPr>
                <w:b w:val="0"/>
                <w:sz w:val="22"/>
              </w:rPr>
              <w:t>-</w:t>
            </w:r>
            <w:r w:rsidRPr="004142CE">
              <w:rPr>
                <w:b w:val="0"/>
                <w:sz w:val="22"/>
              </w:rPr>
              <w:t xml:space="preserve">samostalno predviđa aktivnosti koje treba poduzeti da bi došao do rješenja (samostalno organizira etape rada)  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9CAE4" w14:textId="704CE1C5" w:rsidR="00107DF0" w:rsidRDefault="004142CE" w:rsidP="004142CE">
            <w:pPr>
              <w:spacing w:line="239" w:lineRule="auto"/>
              <w:ind w:left="7"/>
            </w:pPr>
            <w:r>
              <w:rPr>
                <w:b w:val="0"/>
                <w:sz w:val="22"/>
              </w:rPr>
              <w:t xml:space="preserve">-osmišljava ideje kao odmak od doslovnih asocijacija   </w:t>
            </w:r>
          </w:p>
          <w:p w14:paraId="22B96339" w14:textId="507E23AC" w:rsidR="00107DF0" w:rsidRDefault="004142CE" w:rsidP="004142CE">
            <w:pPr>
              <w:spacing w:after="1" w:line="238" w:lineRule="auto"/>
              <w:ind w:left="7"/>
            </w:pPr>
            <w:r>
              <w:rPr>
                <w:b w:val="0"/>
                <w:sz w:val="22"/>
              </w:rPr>
              <w:t xml:space="preserve">-ne koristi šablone i stereotipe   -prepoznaje dva ili više načina dolaska do rješenja (prepoznaje različite strategije i postupke) </w:t>
            </w:r>
          </w:p>
          <w:p w14:paraId="3D2045BE" w14:textId="4B0DED13" w:rsidR="00107DF0" w:rsidRDefault="004142CE" w:rsidP="004142CE">
            <w:pPr>
              <w:spacing w:line="239" w:lineRule="auto"/>
              <w:ind w:left="7"/>
            </w:pPr>
            <w:r>
              <w:rPr>
                <w:b w:val="0"/>
                <w:sz w:val="22"/>
              </w:rPr>
              <w:t xml:space="preserve">-predviđa dio aktivnosti koje treba poduzeti da bi došao do rješenja (uglavnom samostalno </w:t>
            </w:r>
          </w:p>
          <w:p w14:paraId="1A20612B" w14:textId="77777777" w:rsidR="00107DF0" w:rsidRDefault="004142CE">
            <w:pPr>
              <w:ind w:left="7"/>
            </w:pPr>
            <w:r>
              <w:rPr>
                <w:b w:val="0"/>
                <w:sz w:val="22"/>
              </w:rPr>
              <w:t xml:space="preserve">organizira etape rada)  </w:t>
            </w:r>
          </w:p>
          <w:p w14:paraId="673C6B9C" w14:textId="77777777" w:rsidR="00107DF0" w:rsidRDefault="004142CE">
            <w:pPr>
              <w:ind w:left="7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93A55" w14:textId="122B66E9" w:rsidR="00107DF0" w:rsidRDefault="004142CE" w:rsidP="004142CE">
            <w:pPr>
              <w:spacing w:line="239" w:lineRule="auto"/>
              <w:ind w:left="7"/>
            </w:pPr>
            <w:r>
              <w:rPr>
                <w:b w:val="0"/>
                <w:sz w:val="22"/>
              </w:rPr>
              <w:t xml:space="preserve">-stvara uobičajene ideje pomoću doslovnih asocijacija   - radi mali odmak od šablona i </w:t>
            </w:r>
          </w:p>
          <w:p w14:paraId="5B3F8F9E" w14:textId="77777777" w:rsidR="00107DF0" w:rsidRDefault="004142CE">
            <w:pPr>
              <w:ind w:left="7"/>
            </w:pPr>
            <w:r>
              <w:rPr>
                <w:b w:val="0"/>
                <w:sz w:val="22"/>
              </w:rPr>
              <w:t xml:space="preserve">stereotipa   </w:t>
            </w:r>
          </w:p>
          <w:p w14:paraId="307577D7" w14:textId="2617C1ED" w:rsidR="00107DF0" w:rsidRDefault="004142CE" w:rsidP="004142CE">
            <w:pPr>
              <w:spacing w:line="239" w:lineRule="auto"/>
              <w:ind w:left="7"/>
            </w:pPr>
            <w:r>
              <w:rPr>
                <w:b w:val="0"/>
                <w:sz w:val="22"/>
              </w:rPr>
              <w:t xml:space="preserve">-koristi manji broj strategija i postupaka pri rješavanju zadatka </w:t>
            </w:r>
          </w:p>
          <w:p w14:paraId="25834BF9" w14:textId="78776D4C" w:rsidR="00107DF0" w:rsidRDefault="004142CE" w:rsidP="004142CE">
            <w:pPr>
              <w:spacing w:line="239" w:lineRule="auto"/>
              <w:ind w:left="7"/>
            </w:pPr>
            <w:r>
              <w:rPr>
                <w:b w:val="0"/>
                <w:sz w:val="22"/>
              </w:rPr>
              <w:t xml:space="preserve">-uz učiteljevu pomoć prepoznaje aktivnosti koje treba poduzeti da bi došao do rješenja  </w:t>
            </w:r>
          </w:p>
          <w:p w14:paraId="39065345" w14:textId="77777777" w:rsidR="00107DF0" w:rsidRDefault="004142CE">
            <w:pPr>
              <w:ind w:left="7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5404E" w14:textId="18A8F266" w:rsidR="00107DF0" w:rsidRDefault="004142CE" w:rsidP="004142CE">
            <w:pPr>
              <w:spacing w:line="239" w:lineRule="auto"/>
              <w:ind w:left="24"/>
            </w:pPr>
            <w:r>
              <w:rPr>
                <w:b w:val="0"/>
                <w:sz w:val="22"/>
              </w:rPr>
              <w:t xml:space="preserve">-stvara doslovne asocijacije bez jasne ideje   </w:t>
            </w:r>
          </w:p>
          <w:p w14:paraId="3E70B9B1" w14:textId="2467FB36" w:rsidR="00107DF0" w:rsidRDefault="004142CE" w:rsidP="004142CE">
            <w:pPr>
              <w:ind w:left="24"/>
            </w:pPr>
            <w:r>
              <w:rPr>
                <w:b w:val="0"/>
                <w:sz w:val="22"/>
              </w:rPr>
              <w:t xml:space="preserve">-koristi šablone i stereotipe   </w:t>
            </w:r>
          </w:p>
          <w:p w14:paraId="05908E7A" w14:textId="6381991C" w:rsidR="00107DF0" w:rsidRDefault="004142CE" w:rsidP="004142CE">
            <w:pPr>
              <w:ind w:left="24"/>
            </w:pPr>
            <w:r>
              <w:rPr>
                <w:b w:val="0"/>
                <w:sz w:val="22"/>
              </w:rPr>
              <w:t xml:space="preserve">-uz učiteljevu pomoć prolazi kroz  aktivnosti koje treba poduzeti da bi </w:t>
            </w:r>
          </w:p>
          <w:p w14:paraId="15B68343" w14:textId="77777777" w:rsidR="00107DF0" w:rsidRDefault="004142CE">
            <w:pPr>
              <w:ind w:left="10"/>
            </w:pPr>
            <w:r>
              <w:rPr>
                <w:b w:val="0"/>
                <w:sz w:val="22"/>
              </w:rPr>
              <w:t xml:space="preserve">došao do rješenja  </w:t>
            </w:r>
          </w:p>
        </w:tc>
      </w:tr>
      <w:tr w:rsidR="00107DF0" w14:paraId="62EC6065" w14:textId="77777777">
        <w:trPr>
          <w:trHeight w:val="243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</w:tcPr>
          <w:p w14:paraId="5DA86341" w14:textId="77777777" w:rsidR="00107DF0" w:rsidRDefault="004142CE">
            <w:pPr>
              <w:ind w:left="181"/>
            </w:pPr>
            <w:r>
              <w:rPr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3D45F0F0" wp14:editId="3F38FAF5">
                      <wp:extent cx="142810" cy="1046925"/>
                      <wp:effectExtent l="0" t="0" r="0" b="0"/>
                      <wp:docPr id="4873" name="Group 48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1046925"/>
                                <a:chOff x="0" y="0"/>
                                <a:chExt cx="142810" cy="1046925"/>
                              </a:xfrm>
                            </wpg:grpSpPr>
                            <wps:wsp>
                              <wps:cNvPr id="310" name="Rectangle 310"/>
                              <wps:cNvSpPr/>
                              <wps:spPr>
                                <a:xfrm rot="-5399999">
                                  <a:off x="-581195" y="275792"/>
                                  <a:ext cx="135232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914A95" w14:textId="77777777" w:rsidR="00107DF0" w:rsidRDefault="004142CE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PRODUKTIVNOST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1" name="Rectangle 311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7E13A9" w14:textId="77777777" w:rsidR="00107DF0" w:rsidRDefault="004142CE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>
                    <v:group id="Group 4873" style="width:11.2449pt;height:82.435pt;mso-position-horizontal-relative:char;mso-position-vertical-relative:line" coordsize="1428,10469">
                      <v:rect id="Rectangle 310" style="position:absolute;width:13523;height:1899;left:-5811;top:2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22"/>
                                </w:rPr>
                                <w:t xml:space="preserve">PRODUKTIVNOST</w:t>
                              </w:r>
                            </w:p>
                          </w:txbxContent>
                        </v:textbox>
                      </v:rect>
                      <v:rect id="Rectangle 311" style="position:absolute;width:421;height:1899;left:738;top:-8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4AD40" w14:textId="77777777" w:rsidR="00107DF0" w:rsidRDefault="004142CE">
            <w:pPr>
              <w:ind w:left="2"/>
            </w:pPr>
            <w:r>
              <w:rPr>
                <w:b w:val="0"/>
                <w:sz w:val="22"/>
              </w:rPr>
              <w:t xml:space="preserve">likovni ili vizualni rad  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734AA" w14:textId="39AF32EA" w:rsidR="00107DF0" w:rsidRDefault="004142CE">
            <w:pPr>
              <w:spacing w:line="239" w:lineRule="auto"/>
              <w:ind w:left="2"/>
            </w:pPr>
            <w:r>
              <w:rPr>
                <w:b w:val="0"/>
                <w:sz w:val="22"/>
              </w:rPr>
              <w:t xml:space="preserve">-uporaba likovnog jezika, likovnih materijala, tehnika i/ili vizualnih medija te sposobnost improvizacije   </w:t>
            </w:r>
          </w:p>
          <w:p w14:paraId="119C0B05" w14:textId="4F386A9F" w:rsidR="00107DF0" w:rsidRDefault="004142CE">
            <w:pPr>
              <w:ind w:left="2" w:right="1268"/>
            </w:pPr>
            <w:r>
              <w:rPr>
                <w:b w:val="0"/>
                <w:sz w:val="22"/>
              </w:rPr>
              <w:t xml:space="preserve">-estetska osjetljivost   ----interpretacija teme   -način prikaza motiva   </w:t>
            </w:r>
          </w:p>
          <w:p w14:paraId="2A5F6734" w14:textId="77777777" w:rsidR="00107DF0" w:rsidRDefault="004142CE">
            <w:pPr>
              <w:ind w:left="2"/>
            </w:pPr>
            <w:r>
              <w:rPr>
                <w:b w:val="0"/>
                <w:sz w:val="22"/>
              </w:rPr>
              <w:t xml:space="preserve">uloženi trud, dovršenost radova   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70C0F" w14:textId="77777777" w:rsidR="00107DF0" w:rsidRDefault="004142CE">
            <w:pPr>
              <w:spacing w:line="239" w:lineRule="auto"/>
              <w:ind w:left="2"/>
            </w:pPr>
            <w:r>
              <w:rPr>
                <w:b w:val="0"/>
                <w:sz w:val="22"/>
              </w:rPr>
              <w:t xml:space="preserve">-originalno koristi različite izražajne mogućnosti likovnog jezika u prikazu motiva / interpretaciji teme / izražavanju ideje  </w:t>
            </w:r>
          </w:p>
          <w:p w14:paraId="0E6670F2" w14:textId="2A35E5FE" w:rsidR="00107DF0" w:rsidRDefault="004142CE" w:rsidP="004142CE">
            <w:pPr>
              <w:ind w:left="2"/>
            </w:pPr>
            <w:r>
              <w:rPr>
                <w:b w:val="0"/>
                <w:sz w:val="22"/>
              </w:rPr>
              <w:t xml:space="preserve">- improvizira u primjeni tehnika i medija   </w:t>
            </w:r>
          </w:p>
          <w:p w14:paraId="0B07B10F" w14:textId="4F8F342E" w:rsidR="00107DF0" w:rsidRDefault="004142CE" w:rsidP="004142CE">
            <w:pPr>
              <w:ind w:left="2"/>
            </w:pPr>
            <w:r>
              <w:rPr>
                <w:b w:val="0"/>
                <w:sz w:val="22"/>
              </w:rPr>
              <w:t xml:space="preserve">- dovršava radove   </w:t>
            </w:r>
          </w:p>
          <w:p w14:paraId="41204851" w14:textId="2291C440" w:rsidR="00107DF0" w:rsidRDefault="004142CE" w:rsidP="004142CE">
            <w:pPr>
              <w:ind w:left="2"/>
            </w:pPr>
            <w:r>
              <w:rPr>
                <w:b w:val="0"/>
                <w:sz w:val="22"/>
              </w:rPr>
              <w:t xml:space="preserve">- samostalan/na je u radu   </w:t>
            </w:r>
          </w:p>
          <w:p w14:paraId="0E832A4A" w14:textId="77777777" w:rsidR="00107DF0" w:rsidRDefault="004142CE">
            <w:pPr>
              <w:ind w:left="2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A0AB5" w14:textId="77777777" w:rsidR="00107DF0" w:rsidRDefault="004142CE">
            <w:pPr>
              <w:spacing w:line="239" w:lineRule="auto"/>
              <w:ind w:left="7"/>
            </w:pPr>
            <w:r>
              <w:rPr>
                <w:b w:val="0"/>
                <w:sz w:val="22"/>
              </w:rPr>
              <w:t xml:space="preserve">-koristi različite izražajne mogućnosti likovnog jezika u prikazu motiva / interpretaciji teme / izražavanju ideje  -korektno primjenjuje tehnike i medije   </w:t>
            </w:r>
          </w:p>
          <w:p w14:paraId="0B79B9F1" w14:textId="77777777" w:rsidR="00107DF0" w:rsidRDefault="004142CE">
            <w:pPr>
              <w:numPr>
                <w:ilvl w:val="0"/>
                <w:numId w:val="6"/>
              </w:numPr>
              <w:ind w:hanging="115"/>
            </w:pPr>
            <w:r>
              <w:rPr>
                <w:b w:val="0"/>
                <w:sz w:val="22"/>
              </w:rPr>
              <w:t xml:space="preserve">dovršava radove   </w:t>
            </w:r>
          </w:p>
          <w:p w14:paraId="57DF1383" w14:textId="77777777" w:rsidR="00107DF0" w:rsidRDefault="004142CE">
            <w:pPr>
              <w:numPr>
                <w:ilvl w:val="0"/>
                <w:numId w:val="6"/>
              </w:numPr>
              <w:ind w:hanging="115"/>
            </w:pPr>
            <w:r>
              <w:rPr>
                <w:b w:val="0"/>
                <w:sz w:val="22"/>
              </w:rPr>
              <w:t xml:space="preserve">pokazuje interes i trud     </w:t>
            </w:r>
          </w:p>
          <w:p w14:paraId="23FC74F0" w14:textId="77777777" w:rsidR="00107DF0" w:rsidRDefault="004142CE">
            <w:pPr>
              <w:ind w:left="7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EE7B1" w14:textId="77777777" w:rsidR="00107DF0" w:rsidRDefault="004142CE">
            <w:pPr>
              <w:spacing w:line="239" w:lineRule="auto"/>
              <w:ind w:left="7"/>
            </w:pPr>
            <w:r>
              <w:rPr>
                <w:b w:val="0"/>
                <w:sz w:val="22"/>
              </w:rPr>
              <w:t xml:space="preserve">-koristi skromniji likovni rječnik koji tek djelomično odgovara prikazanom motivu / izraženoj ideji / interpretiranoj temi </w:t>
            </w:r>
          </w:p>
          <w:p w14:paraId="67AB363C" w14:textId="7DDBA534" w:rsidR="00107DF0" w:rsidRDefault="004142CE" w:rsidP="004142CE">
            <w:pPr>
              <w:ind w:left="7"/>
            </w:pPr>
            <w:r>
              <w:rPr>
                <w:b w:val="0"/>
                <w:sz w:val="22"/>
              </w:rPr>
              <w:t xml:space="preserve"> korektno primjenjuje tehnike i medije   </w:t>
            </w:r>
          </w:p>
          <w:p w14:paraId="2E4C79D5" w14:textId="6E5DBA84" w:rsidR="00107DF0" w:rsidRDefault="004142CE" w:rsidP="004142CE">
            <w:pPr>
              <w:spacing w:line="239" w:lineRule="auto"/>
              <w:ind w:left="7"/>
            </w:pPr>
            <w:r>
              <w:rPr>
                <w:b w:val="0"/>
                <w:sz w:val="22"/>
              </w:rPr>
              <w:t xml:space="preserve">-ostvaruje relativnu ili djelomičnu dovršenost   </w:t>
            </w:r>
          </w:p>
          <w:p w14:paraId="46EAB8A5" w14:textId="737203D4" w:rsidR="00107DF0" w:rsidRDefault="004142CE" w:rsidP="004142CE">
            <w:pPr>
              <w:ind w:left="7"/>
            </w:pPr>
            <w:r>
              <w:rPr>
                <w:b w:val="0"/>
                <w:sz w:val="22"/>
              </w:rPr>
              <w:t xml:space="preserve"> -pokazuje pozitivan stav prema radu/uloženi trud   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A6ABB" w14:textId="77777777" w:rsidR="00107DF0" w:rsidRDefault="004142CE">
            <w:pPr>
              <w:spacing w:line="239" w:lineRule="auto"/>
              <w:ind w:left="10"/>
            </w:pPr>
            <w:r>
              <w:rPr>
                <w:b w:val="0"/>
                <w:sz w:val="22"/>
              </w:rPr>
              <w:t xml:space="preserve">-koristi skroman likovni rječnik koji ne odgovara prikazanom motivu / izraženoj </w:t>
            </w:r>
          </w:p>
          <w:p w14:paraId="4B9D6B23" w14:textId="77777777" w:rsidR="00107DF0" w:rsidRDefault="004142CE">
            <w:pPr>
              <w:spacing w:line="239" w:lineRule="auto"/>
              <w:ind w:left="10" w:right="874"/>
            </w:pPr>
            <w:r>
              <w:rPr>
                <w:b w:val="0"/>
                <w:sz w:val="22"/>
              </w:rPr>
              <w:t xml:space="preserve">ideji / interpretiranoj temi - upotrebljava tehnike i medije na osnovnoj razini primjene     </w:t>
            </w:r>
          </w:p>
          <w:p w14:paraId="71240A6F" w14:textId="77777777" w:rsidR="00107DF0" w:rsidRDefault="004142CE">
            <w:pPr>
              <w:numPr>
                <w:ilvl w:val="0"/>
                <w:numId w:val="8"/>
              </w:numPr>
              <w:ind w:hanging="115"/>
            </w:pPr>
            <w:r>
              <w:rPr>
                <w:b w:val="0"/>
                <w:sz w:val="22"/>
              </w:rPr>
              <w:t xml:space="preserve">ne dovršava radove   </w:t>
            </w:r>
          </w:p>
          <w:p w14:paraId="0EB133AC" w14:textId="77777777" w:rsidR="00107DF0" w:rsidRDefault="004142CE">
            <w:pPr>
              <w:numPr>
                <w:ilvl w:val="0"/>
                <w:numId w:val="8"/>
              </w:numPr>
              <w:ind w:hanging="115"/>
            </w:pPr>
            <w:r>
              <w:rPr>
                <w:b w:val="0"/>
                <w:sz w:val="22"/>
              </w:rPr>
              <w:t xml:space="preserve">sudjeluje u nastavi   </w:t>
            </w:r>
          </w:p>
          <w:p w14:paraId="3F17FDF7" w14:textId="77777777" w:rsidR="00107DF0" w:rsidRDefault="004142CE">
            <w:pPr>
              <w:ind w:left="10"/>
            </w:pPr>
            <w:r>
              <w:rPr>
                <w:b w:val="0"/>
                <w:sz w:val="22"/>
              </w:rPr>
              <w:t xml:space="preserve"> </w:t>
            </w:r>
          </w:p>
          <w:p w14:paraId="1676B437" w14:textId="77777777" w:rsidR="00107DF0" w:rsidRDefault="004142CE">
            <w:pPr>
              <w:ind w:left="1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107DF0" w14:paraId="24EF17C1" w14:textId="77777777">
        <w:trPr>
          <w:trHeight w:val="2697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14:paraId="213AE84C" w14:textId="77777777" w:rsidR="00107DF0" w:rsidRDefault="004142CE">
            <w:pPr>
              <w:ind w:left="46"/>
            </w:pPr>
            <w:r>
              <w:rPr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080065B2" wp14:editId="124A053B">
                      <wp:extent cx="319593" cy="1277575"/>
                      <wp:effectExtent l="0" t="0" r="0" b="0"/>
                      <wp:docPr id="5028" name="Group 50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593" cy="1277575"/>
                                <a:chOff x="0" y="0"/>
                                <a:chExt cx="319593" cy="1277575"/>
                              </a:xfrm>
                            </wpg:grpSpPr>
                            <wps:wsp>
                              <wps:cNvPr id="487" name="Rectangle 487"/>
                              <wps:cNvSpPr/>
                              <wps:spPr>
                                <a:xfrm rot="-5399999">
                                  <a:off x="-754618" y="333020"/>
                                  <a:ext cx="16991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CD7843" w14:textId="77777777" w:rsidR="00107DF0" w:rsidRDefault="004142CE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KRITIČKO MIŠLJENJE 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9" name="Rectangle 489"/>
                              <wps:cNvSpPr/>
                              <wps:spPr>
                                <a:xfrm rot="-5399999">
                                  <a:off x="-134859" y="459002"/>
                                  <a:ext cx="813224" cy="1899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AA21A0" w14:textId="77777777" w:rsidR="00107DF0" w:rsidRDefault="004142CE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KONTEKST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0" name="Rectangle 490"/>
                              <wps:cNvSpPr/>
                              <wps:spPr>
                                <a:xfrm rot="-5399999">
                                  <a:off x="250681" y="231895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0F6558" w14:textId="77777777" w:rsidR="00107DF0" w:rsidRDefault="004142CE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>
                    <v:group id="Group 5028" style="width:25.1648pt;height:100.596pt;mso-position-horizontal-relative:char;mso-position-vertical-relative:line" coordsize="3195,12775">
                      <v:rect id="Rectangle 487" style="position:absolute;width:16991;height:1899;left:-7546;top:33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22"/>
                                </w:rPr>
                                <w:t xml:space="preserve">KRITIČKO MIŠLJENJE I </w:t>
                              </w:r>
                            </w:p>
                          </w:txbxContent>
                        </v:textbox>
                      </v:rect>
                      <v:rect id="Rectangle 489" style="position:absolute;width:8132;height:1899;left:-1348;top:45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22"/>
                                </w:rPr>
                                <w:t xml:space="preserve">KONTEKST</w:t>
                              </w:r>
                            </w:p>
                          </w:txbxContent>
                        </v:textbox>
                      </v:rect>
                      <v:rect id="Rectangle 490" style="position:absolute;width:421;height:1899;left:2506;top:23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E6AC6" w14:textId="77777777" w:rsidR="00107DF0" w:rsidRDefault="004142CE">
            <w:pPr>
              <w:spacing w:line="239" w:lineRule="auto"/>
              <w:ind w:left="2"/>
            </w:pPr>
            <w:r>
              <w:rPr>
                <w:b w:val="0"/>
                <w:sz w:val="22"/>
              </w:rPr>
              <w:t xml:space="preserve">diskusija, likovni ili vizualni rad  </w:t>
            </w:r>
          </w:p>
          <w:p w14:paraId="34830C7D" w14:textId="77777777" w:rsidR="00107DF0" w:rsidRDefault="004142CE">
            <w:pPr>
              <w:ind w:left="2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F4D05" w14:textId="77777777" w:rsidR="004142CE" w:rsidRDefault="004142CE">
            <w:pPr>
              <w:spacing w:line="239" w:lineRule="auto"/>
              <w:ind w:left="2" w:right="26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-analiza i vrednovanje vlastitog likovnog i vizualnog uratka te uradaka drugih učenika (kritički stav)   </w:t>
            </w:r>
          </w:p>
          <w:p w14:paraId="2282FA3E" w14:textId="25DA8266" w:rsidR="00107DF0" w:rsidRDefault="004142CE">
            <w:pPr>
              <w:spacing w:line="239" w:lineRule="auto"/>
              <w:ind w:left="2" w:right="26"/>
            </w:pPr>
            <w:r>
              <w:rPr>
                <w:b w:val="0"/>
                <w:sz w:val="22"/>
              </w:rPr>
              <w:t xml:space="preserve">-stvaranje različitih poveznica između umjetničkih djela, interpretirane teme, </w:t>
            </w:r>
          </w:p>
          <w:p w14:paraId="15C6E668" w14:textId="77777777" w:rsidR="00107DF0" w:rsidRDefault="004142CE">
            <w:pPr>
              <w:spacing w:line="239" w:lineRule="auto"/>
              <w:ind w:left="2" w:right="47"/>
            </w:pPr>
            <w:r>
              <w:rPr>
                <w:b w:val="0"/>
                <w:sz w:val="22"/>
              </w:rPr>
              <w:t xml:space="preserve">učenikova likovnoga ili vizualnoga izraza    </w:t>
            </w:r>
          </w:p>
          <w:p w14:paraId="0A81DB02" w14:textId="571CAADA" w:rsidR="00107DF0" w:rsidRDefault="004142CE">
            <w:pPr>
              <w:ind w:left="2"/>
              <w:jc w:val="both"/>
            </w:pPr>
            <w:r>
              <w:rPr>
                <w:b w:val="0"/>
                <w:sz w:val="22"/>
              </w:rPr>
              <w:t xml:space="preserve">-estetska osjetljivost (umjetnička djela, učenički radovi, okolina)  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B8A2F" w14:textId="434F70DB" w:rsidR="00107DF0" w:rsidRDefault="004142CE" w:rsidP="004142CE">
            <w:pPr>
              <w:pStyle w:val="Odlomakpopisa"/>
              <w:spacing w:line="239" w:lineRule="auto"/>
              <w:ind w:left="27"/>
            </w:pPr>
            <w:r>
              <w:rPr>
                <w:b w:val="0"/>
                <w:sz w:val="22"/>
              </w:rPr>
              <w:t>-</w:t>
            </w:r>
            <w:r w:rsidRPr="004142CE">
              <w:rPr>
                <w:b w:val="0"/>
                <w:sz w:val="22"/>
              </w:rPr>
              <w:t xml:space="preserve">samostalno rekonstruira proces stvaranja u vlastitom i tuđim radovima   - samostalno analizira odnose ideje, forme, materijala i medija na vlastitom i tuđim radovima, umjetničkim djelima te primjerima iz vizualne kulture   </w:t>
            </w:r>
          </w:p>
          <w:p w14:paraId="5FB0F83A" w14:textId="45C73FCB" w:rsidR="00107DF0" w:rsidRDefault="004142CE" w:rsidP="004142CE">
            <w:pPr>
              <w:spacing w:after="5" w:line="235" w:lineRule="auto"/>
              <w:ind w:left="27"/>
            </w:pPr>
            <w:r>
              <w:rPr>
                <w:b w:val="0"/>
                <w:sz w:val="22"/>
              </w:rPr>
              <w:t xml:space="preserve">-stvara poveznice između umjetničkog djela, vlastitog rada i konteksta   </w:t>
            </w:r>
          </w:p>
          <w:p w14:paraId="232FAA08" w14:textId="77777777" w:rsidR="00107DF0" w:rsidRDefault="004142CE">
            <w:pPr>
              <w:ind w:left="2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AAA07" w14:textId="77777777" w:rsidR="00107DF0" w:rsidRDefault="004142CE">
            <w:pPr>
              <w:spacing w:after="1" w:line="239" w:lineRule="auto"/>
              <w:ind w:left="7" w:right="220"/>
            </w:pPr>
            <w:r>
              <w:rPr>
                <w:b w:val="0"/>
                <w:sz w:val="22"/>
              </w:rPr>
              <w:t xml:space="preserve">- rekonstruira proces stvaranja u vlastitom i tuđim radovima   - analizira odnos ideje, forme i materijala na vlastitom i tuđim radovima, umjetničkim djelima te primjerima iz vizualne kulture    - povremeno stvara poveznice između umjetničkog djela, vlastitog rada i konteksta   </w:t>
            </w:r>
          </w:p>
          <w:p w14:paraId="2679C66E" w14:textId="77777777" w:rsidR="00107DF0" w:rsidRDefault="004142CE">
            <w:pPr>
              <w:ind w:left="7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E356A" w14:textId="07E7352D" w:rsidR="00107DF0" w:rsidRDefault="004142CE" w:rsidP="004142CE">
            <w:pPr>
              <w:spacing w:line="239" w:lineRule="auto"/>
              <w:ind w:left="7" w:right="205"/>
            </w:pPr>
            <w:r>
              <w:rPr>
                <w:b w:val="0"/>
                <w:sz w:val="22"/>
              </w:rPr>
              <w:t xml:space="preserve">-djelomično rekonstruira vlastiti i tuđi stvaralački proces     </w:t>
            </w:r>
          </w:p>
          <w:p w14:paraId="2413F9FA" w14:textId="4BEFBE70" w:rsidR="00107DF0" w:rsidRDefault="004142CE" w:rsidP="004142CE">
            <w:pPr>
              <w:spacing w:line="239" w:lineRule="auto"/>
              <w:ind w:left="7" w:right="205"/>
            </w:pPr>
            <w:r>
              <w:rPr>
                <w:b w:val="0"/>
                <w:sz w:val="22"/>
              </w:rPr>
              <w:t xml:space="preserve">-prepoznaje odnos ideje, forme i materijala na vlastitom i tuđim radovima, umjetničkim djelima te primjerima iz vizualne kulture   </w:t>
            </w:r>
          </w:p>
          <w:p w14:paraId="2D69B6D3" w14:textId="66F9D6A7" w:rsidR="00107DF0" w:rsidRDefault="004142CE" w:rsidP="004142CE">
            <w:pPr>
              <w:ind w:left="7" w:right="205"/>
            </w:pPr>
            <w:r>
              <w:rPr>
                <w:b w:val="0"/>
                <w:sz w:val="22"/>
              </w:rPr>
              <w:t xml:space="preserve">-povremeno stvara jednostavne poveznice između umjetničkog djela, vlastitog rada i konteksta   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78FAC" w14:textId="19ACB0DF" w:rsidR="00107DF0" w:rsidRDefault="004142CE" w:rsidP="004142CE">
            <w:pPr>
              <w:spacing w:line="239" w:lineRule="auto"/>
              <w:ind w:left="10" w:right="195"/>
            </w:pPr>
            <w:r>
              <w:rPr>
                <w:b w:val="0"/>
                <w:sz w:val="22"/>
              </w:rPr>
              <w:t xml:space="preserve">-ne može  rekonstruirati vlastiti i tuđi stvaralački proces     </w:t>
            </w:r>
          </w:p>
          <w:p w14:paraId="106F9D38" w14:textId="1A97D185" w:rsidR="00107DF0" w:rsidRDefault="004142CE" w:rsidP="004142CE">
            <w:pPr>
              <w:ind w:left="10" w:right="195"/>
            </w:pPr>
            <w:r>
              <w:rPr>
                <w:b w:val="0"/>
                <w:sz w:val="22"/>
              </w:rPr>
              <w:t xml:space="preserve">-ne prepoznaje odnos ideje, forme i materijala na vlastitom i tuđim radovima, umjetničkim djelima te primjerima iz vizualne kulture   -ne stvara poveznice između  umjetničkog djela, vlastitog rada i konteksta   </w:t>
            </w:r>
          </w:p>
        </w:tc>
      </w:tr>
    </w:tbl>
    <w:p w14:paraId="036F199D" w14:textId="77777777" w:rsidR="00107DF0" w:rsidRDefault="004142CE">
      <w:r>
        <w:rPr>
          <w:b w:val="0"/>
          <w:sz w:val="22"/>
        </w:rPr>
        <w:t xml:space="preserve">  </w:t>
      </w:r>
    </w:p>
    <w:p w14:paraId="58364EFC" w14:textId="77777777" w:rsidR="00107DF0" w:rsidRDefault="004142CE">
      <w:r>
        <w:rPr>
          <w:b w:val="0"/>
          <w:sz w:val="22"/>
        </w:rPr>
        <w:t xml:space="preserve"> </w:t>
      </w:r>
    </w:p>
    <w:sectPr w:rsidR="00107DF0">
      <w:pgSz w:w="23813" w:h="16838" w:orient="landscape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DD0"/>
    <w:multiLevelType w:val="hybridMultilevel"/>
    <w:tmpl w:val="B4521CCA"/>
    <w:lvl w:ilvl="0" w:tplc="B2A4EB94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505922">
      <w:start w:val="1"/>
      <w:numFmt w:val="bullet"/>
      <w:lvlText w:val="o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721B26">
      <w:start w:val="1"/>
      <w:numFmt w:val="bullet"/>
      <w:lvlText w:val="▪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26ADA6">
      <w:start w:val="1"/>
      <w:numFmt w:val="bullet"/>
      <w:lvlText w:val="•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6C4E2C">
      <w:start w:val="1"/>
      <w:numFmt w:val="bullet"/>
      <w:lvlText w:val="o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A6E318">
      <w:start w:val="1"/>
      <w:numFmt w:val="bullet"/>
      <w:lvlText w:val="▪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DC8FA8">
      <w:start w:val="1"/>
      <w:numFmt w:val="bullet"/>
      <w:lvlText w:val="•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AACF96">
      <w:start w:val="1"/>
      <w:numFmt w:val="bullet"/>
      <w:lvlText w:val="o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92DD82">
      <w:start w:val="1"/>
      <w:numFmt w:val="bullet"/>
      <w:lvlText w:val="▪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C55E66"/>
    <w:multiLevelType w:val="hybridMultilevel"/>
    <w:tmpl w:val="59C41006"/>
    <w:lvl w:ilvl="0" w:tplc="10F4C182">
      <w:start w:val="1"/>
      <w:numFmt w:val="bullet"/>
      <w:lvlText w:val="-"/>
      <w:lvlJc w:val="left"/>
      <w:pPr>
        <w:ind w:left="12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E8E9CA">
      <w:start w:val="1"/>
      <w:numFmt w:val="bullet"/>
      <w:lvlText w:val="o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5C5E04">
      <w:start w:val="1"/>
      <w:numFmt w:val="bullet"/>
      <w:lvlText w:val="▪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AAED9A">
      <w:start w:val="1"/>
      <w:numFmt w:val="bullet"/>
      <w:lvlText w:val="•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E60EE0">
      <w:start w:val="1"/>
      <w:numFmt w:val="bullet"/>
      <w:lvlText w:val="o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DA9264">
      <w:start w:val="1"/>
      <w:numFmt w:val="bullet"/>
      <w:lvlText w:val="▪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2E4DAC">
      <w:start w:val="1"/>
      <w:numFmt w:val="bullet"/>
      <w:lvlText w:val="•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209CD4">
      <w:start w:val="1"/>
      <w:numFmt w:val="bullet"/>
      <w:lvlText w:val="o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08B4C2">
      <w:start w:val="1"/>
      <w:numFmt w:val="bullet"/>
      <w:lvlText w:val="▪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3C219D"/>
    <w:multiLevelType w:val="hybridMultilevel"/>
    <w:tmpl w:val="908CD852"/>
    <w:lvl w:ilvl="0" w:tplc="6B30AB60">
      <w:start w:val="1"/>
      <w:numFmt w:val="bullet"/>
      <w:lvlText w:val="-"/>
      <w:lvlJc w:val="left"/>
      <w:pPr>
        <w:ind w:left="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2C754C">
      <w:start w:val="1"/>
      <w:numFmt w:val="bullet"/>
      <w:lvlText w:val="o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E8A4CA">
      <w:start w:val="1"/>
      <w:numFmt w:val="bullet"/>
      <w:lvlText w:val="▪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B0AF52">
      <w:start w:val="1"/>
      <w:numFmt w:val="bullet"/>
      <w:lvlText w:val="•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5AF02C">
      <w:start w:val="1"/>
      <w:numFmt w:val="bullet"/>
      <w:lvlText w:val="o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E85A28">
      <w:start w:val="1"/>
      <w:numFmt w:val="bullet"/>
      <w:lvlText w:val="▪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CED550">
      <w:start w:val="1"/>
      <w:numFmt w:val="bullet"/>
      <w:lvlText w:val="•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041C80">
      <w:start w:val="1"/>
      <w:numFmt w:val="bullet"/>
      <w:lvlText w:val="o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380870">
      <w:start w:val="1"/>
      <w:numFmt w:val="bullet"/>
      <w:lvlText w:val="▪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F15AE2"/>
    <w:multiLevelType w:val="hybridMultilevel"/>
    <w:tmpl w:val="B8ECC47A"/>
    <w:lvl w:ilvl="0" w:tplc="FF82C650">
      <w:start w:val="1"/>
      <w:numFmt w:val="bullet"/>
      <w:lvlText w:val="-"/>
      <w:lvlJc w:val="left"/>
      <w:pPr>
        <w:ind w:left="2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04D174">
      <w:start w:val="1"/>
      <w:numFmt w:val="bullet"/>
      <w:lvlText w:val="o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F22C58">
      <w:start w:val="1"/>
      <w:numFmt w:val="bullet"/>
      <w:lvlText w:val="▪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E02338">
      <w:start w:val="1"/>
      <w:numFmt w:val="bullet"/>
      <w:lvlText w:val="•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3A7E5C">
      <w:start w:val="1"/>
      <w:numFmt w:val="bullet"/>
      <w:lvlText w:val="o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B42948">
      <w:start w:val="1"/>
      <w:numFmt w:val="bullet"/>
      <w:lvlText w:val="▪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54AC66">
      <w:start w:val="1"/>
      <w:numFmt w:val="bullet"/>
      <w:lvlText w:val="•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56CBA6">
      <w:start w:val="1"/>
      <w:numFmt w:val="bullet"/>
      <w:lvlText w:val="o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802B88">
      <w:start w:val="1"/>
      <w:numFmt w:val="bullet"/>
      <w:lvlText w:val="▪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7E4A71"/>
    <w:multiLevelType w:val="hybridMultilevel"/>
    <w:tmpl w:val="1F649A82"/>
    <w:lvl w:ilvl="0" w:tplc="D3FE48FE">
      <w:start w:val="1"/>
      <w:numFmt w:val="bullet"/>
      <w:lvlText w:val="-"/>
      <w:lvlJc w:val="left"/>
      <w:pPr>
        <w:ind w:left="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964F4E">
      <w:start w:val="1"/>
      <w:numFmt w:val="bullet"/>
      <w:lvlText w:val="o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44CEA8">
      <w:start w:val="1"/>
      <w:numFmt w:val="bullet"/>
      <w:lvlText w:val="▪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D4C14E">
      <w:start w:val="1"/>
      <w:numFmt w:val="bullet"/>
      <w:lvlText w:val="•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4270EA">
      <w:start w:val="1"/>
      <w:numFmt w:val="bullet"/>
      <w:lvlText w:val="o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60DA7A">
      <w:start w:val="1"/>
      <w:numFmt w:val="bullet"/>
      <w:lvlText w:val="▪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6A56FC">
      <w:start w:val="1"/>
      <w:numFmt w:val="bullet"/>
      <w:lvlText w:val="•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C43608">
      <w:start w:val="1"/>
      <w:numFmt w:val="bullet"/>
      <w:lvlText w:val="o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E44F5A">
      <w:start w:val="1"/>
      <w:numFmt w:val="bullet"/>
      <w:lvlText w:val="▪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B151BA"/>
    <w:multiLevelType w:val="hybridMultilevel"/>
    <w:tmpl w:val="1F92ADDA"/>
    <w:lvl w:ilvl="0" w:tplc="F75899DE">
      <w:start w:val="1"/>
      <w:numFmt w:val="bullet"/>
      <w:lvlText w:val="-"/>
      <w:lvlJc w:val="left"/>
      <w:pPr>
        <w:ind w:left="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5E0EA4">
      <w:start w:val="1"/>
      <w:numFmt w:val="bullet"/>
      <w:lvlText w:val="o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7CED18">
      <w:start w:val="1"/>
      <w:numFmt w:val="bullet"/>
      <w:lvlText w:val="▪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84FED6">
      <w:start w:val="1"/>
      <w:numFmt w:val="bullet"/>
      <w:lvlText w:val="•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309F40">
      <w:start w:val="1"/>
      <w:numFmt w:val="bullet"/>
      <w:lvlText w:val="o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C08BFC">
      <w:start w:val="1"/>
      <w:numFmt w:val="bullet"/>
      <w:lvlText w:val="▪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EC6934">
      <w:start w:val="1"/>
      <w:numFmt w:val="bullet"/>
      <w:lvlText w:val="•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0E6BB4">
      <w:start w:val="1"/>
      <w:numFmt w:val="bullet"/>
      <w:lvlText w:val="o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5ACD1E">
      <w:start w:val="1"/>
      <w:numFmt w:val="bullet"/>
      <w:lvlText w:val="▪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01704A"/>
    <w:multiLevelType w:val="hybridMultilevel"/>
    <w:tmpl w:val="2DB83852"/>
    <w:lvl w:ilvl="0" w:tplc="05DC3E8E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0C0E14">
      <w:start w:val="1"/>
      <w:numFmt w:val="bullet"/>
      <w:lvlText w:val="o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C6A494">
      <w:start w:val="1"/>
      <w:numFmt w:val="bullet"/>
      <w:lvlText w:val="▪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DE9138">
      <w:start w:val="1"/>
      <w:numFmt w:val="bullet"/>
      <w:lvlText w:val="•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50949E">
      <w:start w:val="1"/>
      <w:numFmt w:val="bullet"/>
      <w:lvlText w:val="o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2A26A8">
      <w:start w:val="1"/>
      <w:numFmt w:val="bullet"/>
      <w:lvlText w:val="▪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EE5A0">
      <w:start w:val="1"/>
      <w:numFmt w:val="bullet"/>
      <w:lvlText w:val="•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4CA560">
      <w:start w:val="1"/>
      <w:numFmt w:val="bullet"/>
      <w:lvlText w:val="o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D83F3E">
      <w:start w:val="1"/>
      <w:numFmt w:val="bullet"/>
      <w:lvlText w:val="▪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D819BF"/>
    <w:multiLevelType w:val="hybridMultilevel"/>
    <w:tmpl w:val="E1E6CD3E"/>
    <w:lvl w:ilvl="0" w:tplc="396444E8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D836E4">
      <w:start w:val="1"/>
      <w:numFmt w:val="bullet"/>
      <w:lvlText w:val="o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8EEA1C">
      <w:start w:val="1"/>
      <w:numFmt w:val="bullet"/>
      <w:lvlText w:val="▪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D64DCC">
      <w:start w:val="1"/>
      <w:numFmt w:val="bullet"/>
      <w:lvlText w:val="•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CE89E8">
      <w:start w:val="1"/>
      <w:numFmt w:val="bullet"/>
      <w:lvlText w:val="o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A43670">
      <w:start w:val="1"/>
      <w:numFmt w:val="bullet"/>
      <w:lvlText w:val="▪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2A418A">
      <w:start w:val="1"/>
      <w:numFmt w:val="bullet"/>
      <w:lvlText w:val="•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427466">
      <w:start w:val="1"/>
      <w:numFmt w:val="bullet"/>
      <w:lvlText w:val="o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7A3328">
      <w:start w:val="1"/>
      <w:numFmt w:val="bullet"/>
      <w:lvlText w:val="▪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947733"/>
    <w:multiLevelType w:val="hybridMultilevel"/>
    <w:tmpl w:val="42844AFC"/>
    <w:lvl w:ilvl="0" w:tplc="072A4192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6E56AE">
      <w:start w:val="1"/>
      <w:numFmt w:val="bullet"/>
      <w:lvlText w:val="o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222B44">
      <w:start w:val="1"/>
      <w:numFmt w:val="bullet"/>
      <w:lvlText w:val="▪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D2210A">
      <w:start w:val="1"/>
      <w:numFmt w:val="bullet"/>
      <w:lvlText w:val="•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56F0BE">
      <w:start w:val="1"/>
      <w:numFmt w:val="bullet"/>
      <w:lvlText w:val="o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38B830">
      <w:start w:val="1"/>
      <w:numFmt w:val="bullet"/>
      <w:lvlText w:val="▪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34F788">
      <w:start w:val="1"/>
      <w:numFmt w:val="bullet"/>
      <w:lvlText w:val="•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60DFDA">
      <w:start w:val="1"/>
      <w:numFmt w:val="bullet"/>
      <w:lvlText w:val="o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088FEA">
      <w:start w:val="1"/>
      <w:numFmt w:val="bullet"/>
      <w:lvlText w:val="▪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0235A2"/>
    <w:multiLevelType w:val="hybridMultilevel"/>
    <w:tmpl w:val="88603432"/>
    <w:lvl w:ilvl="0" w:tplc="E5522DDE">
      <w:start w:val="1"/>
      <w:numFmt w:val="bullet"/>
      <w:lvlText w:val="-"/>
      <w:lvlJc w:val="left"/>
      <w:pPr>
        <w:ind w:left="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DC889A">
      <w:start w:val="1"/>
      <w:numFmt w:val="bullet"/>
      <w:lvlText w:val="o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FC6C94">
      <w:start w:val="1"/>
      <w:numFmt w:val="bullet"/>
      <w:lvlText w:val="▪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0C0304">
      <w:start w:val="1"/>
      <w:numFmt w:val="bullet"/>
      <w:lvlText w:val="•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DC15B4">
      <w:start w:val="1"/>
      <w:numFmt w:val="bullet"/>
      <w:lvlText w:val="o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765768">
      <w:start w:val="1"/>
      <w:numFmt w:val="bullet"/>
      <w:lvlText w:val="▪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4EA4A8">
      <w:start w:val="1"/>
      <w:numFmt w:val="bullet"/>
      <w:lvlText w:val="•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7EBB4C">
      <w:start w:val="1"/>
      <w:numFmt w:val="bullet"/>
      <w:lvlText w:val="o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3C9B2C">
      <w:start w:val="1"/>
      <w:numFmt w:val="bullet"/>
      <w:lvlText w:val="▪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25550D"/>
    <w:multiLevelType w:val="hybridMultilevel"/>
    <w:tmpl w:val="4D8C5DF8"/>
    <w:lvl w:ilvl="0" w:tplc="553A2BA2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DA8028">
      <w:start w:val="1"/>
      <w:numFmt w:val="bullet"/>
      <w:lvlText w:val="o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CA9B5E">
      <w:start w:val="1"/>
      <w:numFmt w:val="bullet"/>
      <w:lvlText w:val="▪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D08862">
      <w:start w:val="1"/>
      <w:numFmt w:val="bullet"/>
      <w:lvlText w:val="•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1ACFA6">
      <w:start w:val="1"/>
      <w:numFmt w:val="bullet"/>
      <w:lvlText w:val="o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04CC54">
      <w:start w:val="1"/>
      <w:numFmt w:val="bullet"/>
      <w:lvlText w:val="▪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F451DA">
      <w:start w:val="1"/>
      <w:numFmt w:val="bullet"/>
      <w:lvlText w:val="•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0E1F14">
      <w:start w:val="1"/>
      <w:numFmt w:val="bullet"/>
      <w:lvlText w:val="o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50BC7A">
      <w:start w:val="1"/>
      <w:numFmt w:val="bullet"/>
      <w:lvlText w:val="▪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F0"/>
    <w:rsid w:val="00107DF0"/>
    <w:rsid w:val="004142CE"/>
    <w:rsid w:val="00983A83"/>
    <w:rsid w:val="00A7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3FC8"/>
  <w15:docId w15:val="{09468E53-B0A1-4280-A278-6ED51C5B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44546A"/>
      <w:sz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414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c45139-5f4a-4692-a581-a550b4322036">
      <Terms xmlns="http://schemas.microsoft.com/office/infopath/2007/PartnerControls"/>
    </lcf76f155ced4ddcb4097134ff3c332f>
    <TaxCatchAll xmlns="55dcce55-61b4-480c-a952-0898a5406bc1" xsi:nil="true"/>
    <p7l5 xmlns="bfc45139-5f4a-4692-a581-a550b4322036">
      <UserInfo>
        <DisplayName/>
        <AccountId xsi:nil="true"/>
        <AccountType/>
      </UserInfo>
    </p7l5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BC98BBB87BC7458E2DE47510F928A7" ma:contentTypeVersion="17" ma:contentTypeDescription="Stvaranje novog dokumenta." ma:contentTypeScope="" ma:versionID="d01f03de720f3cb8fa43f63c884a25cb">
  <xsd:schema xmlns:xsd="http://www.w3.org/2001/XMLSchema" xmlns:xs="http://www.w3.org/2001/XMLSchema" xmlns:p="http://schemas.microsoft.com/office/2006/metadata/properties" xmlns:ns2="bfc45139-5f4a-4692-a581-a550b4322036" xmlns:ns3="55dcce55-61b4-480c-a952-0898a5406bc1" targetNamespace="http://schemas.microsoft.com/office/2006/metadata/properties" ma:root="true" ma:fieldsID="1f6f9449b5e0ef2a4b176a85f578ce31" ns2:_="" ns3:_="">
    <xsd:import namespace="bfc45139-5f4a-4692-a581-a550b4322036"/>
    <xsd:import namespace="55dcce55-61b4-480c-a952-0898a5406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p7l5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45139-5f4a-4692-a581-a550b4322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p7l5" ma:index="18" nillable="true" ma:displayName="Osoba ili grupa" ma:list="UserInfo" ma:internalName="p7l5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cce55-61b4-480c-a952-0898a5406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867b21-3bb9-4c89-b43d-6a75fcc20544}" ma:internalName="TaxCatchAll" ma:showField="CatchAllData" ma:web="55dcce55-61b4-480c-a952-0898a5406b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6AD0FE-0E54-4A0C-8CE3-2847F3268285}">
  <ds:schemaRefs>
    <ds:schemaRef ds:uri="http://schemas.microsoft.com/office/2006/metadata/properties"/>
    <ds:schemaRef ds:uri="http://schemas.microsoft.com/office/infopath/2007/PartnerControls"/>
    <ds:schemaRef ds:uri="bfc45139-5f4a-4692-a581-a550b4322036"/>
    <ds:schemaRef ds:uri="55dcce55-61b4-480c-a952-0898a5406bc1"/>
  </ds:schemaRefs>
</ds:datastoreItem>
</file>

<file path=customXml/itemProps2.xml><?xml version="1.0" encoding="utf-8"?>
<ds:datastoreItem xmlns:ds="http://schemas.openxmlformats.org/officeDocument/2006/customXml" ds:itemID="{893A58D9-EFD4-4A7A-B9CC-B3044FD51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F094A-9BE2-41EB-9BB0-96D984D88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45139-5f4a-4692-a581-a550b4322036"/>
    <ds:schemaRef ds:uri="55dcce55-61b4-480c-a952-0898a5406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Koscec Bousfield</dc:creator>
  <cp:keywords/>
  <cp:lastModifiedBy>Zvone</cp:lastModifiedBy>
  <cp:revision>2</cp:revision>
  <dcterms:created xsi:type="dcterms:W3CDTF">2022-10-21T13:12:00Z</dcterms:created>
  <dcterms:modified xsi:type="dcterms:W3CDTF">2022-10-21T13:12:00Z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0x010100E0BC98BBB87BC7458E2DE47510F928A7</vt:lpwstr>
  </property>
</Properties>
</file>